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C8" w:rsidRDefault="00072296">
      <w:pPr>
        <w:pStyle w:val="a8"/>
        <w:spacing w:before="0" w:after="0"/>
        <w:ind w:left="-540"/>
        <w:jc w:val="center"/>
        <w:textAlignment w:val="baseline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4162425</wp:posOffset>
            </wp:positionH>
            <wp:positionV relativeFrom="paragraph">
              <wp:posOffset>-18415</wp:posOffset>
            </wp:positionV>
            <wp:extent cx="1889760" cy="126047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1C8" w:rsidRDefault="005A71C8">
      <w:pPr>
        <w:pStyle w:val="a8"/>
        <w:spacing w:before="0" w:after="0"/>
        <w:ind w:left="-540"/>
        <w:jc w:val="center"/>
        <w:textAlignment w:val="baseline"/>
      </w:pPr>
    </w:p>
    <w:p w:rsidR="005A71C8" w:rsidRDefault="005A71C8">
      <w:pPr>
        <w:pStyle w:val="a8"/>
        <w:spacing w:before="0" w:after="0"/>
        <w:ind w:left="-540"/>
        <w:jc w:val="center"/>
        <w:textAlignment w:val="baseline"/>
      </w:pPr>
    </w:p>
    <w:p w:rsidR="005A71C8" w:rsidRDefault="00072296">
      <w:pPr>
        <w:pStyle w:val="a8"/>
        <w:spacing w:before="0" w:after="0"/>
        <w:ind w:left="-540"/>
        <w:textAlignment w:val="baseline"/>
      </w:pPr>
      <w:r>
        <w:rPr>
          <w:rStyle w:val="a6"/>
          <w:sz w:val="40"/>
          <w:szCs w:val="28"/>
        </w:rPr>
        <w:t>Рекомендации родителям</w:t>
      </w:r>
    </w:p>
    <w:p w:rsidR="005A71C8" w:rsidRDefault="005A71C8">
      <w:pPr>
        <w:pStyle w:val="a8"/>
        <w:spacing w:before="0" w:after="0"/>
        <w:ind w:left="-540"/>
        <w:textAlignment w:val="baseline"/>
      </w:pPr>
    </w:p>
    <w:p w:rsidR="005A71C8" w:rsidRDefault="00072296">
      <w:pPr>
        <w:pStyle w:val="a8"/>
        <w:spacing w:before="0" w:after="0"/>
        <w:ind w:left="-540"/>
        <w:textAlignment w:val="baseline"/>
      </w:pPr>
      <w:r>
        <w:rPr>
          <w:rStyle w:val="a6"/>
          <w:sz w:val="28"/>
          <w:szCs w:val="28"/>
        </w:rPr>
        <w:t>Основные принципы питания дошкольников</w:t>
      </w:r>
    </w:p>
    <w:p w:rsidR="005A71C8" w:rsidRDefault="005A71C8">
      <w:pPr>
        <w:pStyle w:val="a8"/>
        <w:spacing w:before="0" w:after="0"/>
        <w:ind w:left="-540"/>
        <w:jc w:val="center"/>
        <w:textAlignment w:val="baseline"/>
      </w:pPr>
    </w:p>
    <w:p w:rsidR="005A71C8" w:rsidRDefault="00072296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Принципы питания остаются неизменными на протяжении всей жизни человека. 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Во-первых</w:t>
      </w:r>
      <w:r>
        <w:rPr>
          <w:sz w:val="28"/>
          <w:szCs w:val="28"/>
        </w:rPr>
        <w:t xml:space="preserve">, оно должно быть разнообразным. Независимо от вкусовых пристрастий ребенка, его нельзя кормить на </w:t>
      </w:r>
      <w:r>
        <w:rPr>
          <w:sz w:val="28"/>
          <w:szCs w:val="28"/>
        </w:rPr>
        <w:t>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Во-вторых</w:t>
      </w:r>
      <w:r>
        <w:rPr>
          <w:sz w:val="28"/>
          <w:szCs w:val="28"/>
        </w:rPr>
        <w:t>, пища должна быть безопа</w:t>
      </w:r>
      <w:r>
        <w:rPr>
          <w:sz w:val="28"/>
          <w:szCs w:val="28"/>
        </w:rPr>
        <w:t>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</w:t>
      </w:r>
      <w:r>
        <w:rPr>
          <w:sz w:val="28"/>
          <w:szCs w:val="28"/>
        </w:rPr>
        <w:t>чайных лиц, в местах не установленной торговли.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В-третьих</w:t>
      </w:r>
      <w:r>
        <w:rPr>
          <w:sz w:val="28"/>
          <w:szCs w:val="28"/>
        </w:rPr>
        <w:t>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</w:t>
      </w:r>
      <w:r>
        <w:rPr>
          <w:sz w:val="28"/>
          <w:szCs w:val="28"/>
        </w:rPr>
        <w:t xml:space="preserve">, иначе дети </w:t>
      </w:r>
      <w:proofErr w:type="gramStart"/>
      <w:r>
        <w:rPr>
          <w:sz w:val="28"/>
          <w:szCs w:val="28"/>
        </w:rPr>
        <w:t>откажутся</w:t>
      </w:r>
      <w:proofErr w:type="gramEnd"/>
      <w:r>
        <w:rPr>
          <w:sz w:val="28"/>
          <w:szCs w:val="28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В-четве</w:t>
      </w:r>
      <w:r>
        <w:rPr>
          <w:rStyle w:val="a6"/>
          <w:sz w:val="28"/>
          <w:szCs w:val="28"/>
        </w:rPr>
        <w:t>ртых</w:t>
      </w:r>
      <w:r>
        <w:rPr>
          <w:sz w:val="28"/>
          <w:szCs w:val="28"/>
        </w:rPr>
        <w:t xml:space="preserve">, пища должна химически "щадить" ребенка. </w:t>
      </w:r>
      <w:proofErr w:type="gramStart"/>
      <w:r>
        <w:rPr>
          <w:sz w:val="28"/>
          <w:szCs w:val="28"/>
        </w:rPr>
        <w:t>Жареное</w:t>
      </w:r>
      <w:proofErr w:type="gramEnd"/>
      <w:r>
        <w:rPr>
          <w:sz w:val="28"/>
          <w:szCs w:val="28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В-пятых</w:t>
      </w:r>
      <w:r>
        <w:rPr>
          <w:sz w:val="28"/>
          <w:szCs w:val="28"/>
        </w:rPr>
        <w:t>, для сбалансированного и полноценного питания необходимо ежедневно включать в детский рацион молоч</w:t>
      </w:r>
      <w:r>
        <w:rPr>
          <w:sz w:val="28"/>
          <w:szCs w:val="28"/>
        </w:rPr>
        <w:t>ные продукты, фрукты и овощи.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В-шестых</w:t>
      </w:r>
      <w:r>
        <w:rPr>
          <w:sz w:val="28"/>
          <w:szCs w:val="28"/>
        </w:rPr>
        <w:t>, соблюдать режим питания. Перерыв между приемами пищи должен составлять не более 3–4 часов и не менее полутора часов.</w:t>
      </w:r>
      <w:r>
        <w:br/>
      </w:r>
      <w:r>
        <w:rPr>
          <w:rStyle w:val="a6"/>
          <w:sz w:val="28"/>
          <w:szCs w:val="28"/>
        </w:rPr>
        <w:t xml:space="preserve">Ну </w:t>
      </w:r>
      <w:proofErr w:type="gramStart"/>
      <w:r>
        <w:rPr>
          <w:rStyle w:val="a6"/>
          <w:sz w:val="28"/>
          <w:szCs w:val="28"/>
        </w:rPr>
        <w:t>и</w:t>
      </w:r>
      <w:proofErr w:type="gramEnd"/>
      <w:r>
        <w:rPr>
          <w:rStyle w:val="a6"/>
          <w:sz w:val="28"/>
          <w:szCs w:val="28"/>
        </w:rPr>
        <w:t xml:space="preserve"> конечно же, ребенок должен есть с аппетитом и не переедать!</w:t>
      </w:r>
      <w:r>
        <w:br/>
      </w:r>
      <w:r>
        <w:rPr>
          <w:sz w:val="28"/>
          <w:szCs w:val="28"/>
        </w:rPr>
        <w:t xml:space="preserve">При соблюдении этих простых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5A71C8" w:rsidRDefault="005A71C8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5A71C8" w:rsidRDefault="00072296">
      <w:pPr>
        <w:pStyle w:val="a8"/>
        <w:spacing w:before="0" w:after="0"/>
        <w:ind w:firstLine="709"/>
        <w:jc w:val="center"/>
        <w:textAlignment w:val="baseline"/>
      </w:pPr>
      <w:r>
        <w:rPr>
          <w:rStyle w:val="a6"/>
          <w:sz w:val="28"/>
          <w:szCs w:val="28"/>
        </w:rPr>
        <w:t>Несколько слов об аппетите</w:t>
      </w:r>
    </w:p>
    <w:p w:rsidR="005A71C8" w:rsidRDefault="005A71C8">
      <w:pPr>
        <w:pStyle w:val="a8"/>
        <w:spacing w:before="0" w:after="0"/>
        <w:ind w:firstLine="709"/>
        <w:jc w:val="both"/>
        <w:textAlignment w:val="baseline"/>
      </w:pP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 xml:space="preserve">    Если у ребенка плохой аппетит, недопустимо развл</w:t>
      </w:r>
      <w:r>
        <w:rPr>
          <w:sz w:val="28"/>
          <w:szCs w:val="28"/>
        </w:rPr>
        <w:t xml:space="preserve">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</w:t>
      </w:r>
      <w:r>
        <w:rPr>
          <w:sz w:val="28"/>
          <w:szCs w:val="28"/>
        </w:rPr>
        <w:t xml:space="preserve">съест ребенок, намного важнее – сколько он сможет </w:t>
      </w:r>
      <w:r>
        <w:rPr>
          <w:sz w:val="28"/>
          <w:szCs w:val="28"/>
        </w:rPr>
        <w:lastRenderedPageBreak/>
        <w:t>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</w:t>
      </w:r>
      <w:r>
        <w:rPr>
          <w:sz w:val="28"/>
          <w:szCs w:val="28"/>
        </w:rPr>
        <w:t>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</w:t>
      </w:r>
      <w:r>
        <w:rPr>
          <w:sz w:val="28"/>
          <w:szCs w:val="28"/>
        </w:rPr>
        <w:t xml:space="preserve">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пережевывая, чем под материнский крик – ранний завтрак, который вряд ли переварится. Если прием пищи становитс</w:t>
      </w:r>
      <w:r>
        <w:rPr>
          <w:sz w:val="28"/>
          <w:szCs w:val="28"/>
        </w:rPr>
        <w:t>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5A71C8" w:rsidRDefault="005A71C8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5A71C8" w:rsidRDefault="00072296">
      <w:pPr>
        <w:pStyle w:val="a8"/>
        <w:spacing w:before="0" w:after="0"/>
        <w:ind w:firstLine="709"/>
        <w:jc w:val="center"/>
        <w:textAlignment w:val="baseline"/>
      </w:pPr>
      <w:r>
        <w:rPr>
          <w:rStyle w:val="a6"/>
          <w:sz w:val="28"/>
          <w:szCs w:val="28"/>
        </w:rPr>
        <w:t>Рацион дошкольника: рекомендации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 xml:space="preserve"> 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Принци</w:t>
      </w:r>
      <w:r>
        <w:rPr>
          <w:rStyle w:val="a6"/>
          <w:sz w:val="28"/>
          <w:szCs w:val="28"/>
        </w:rPr>
        <w:t>пы детского питания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</w:t>
      </w:r>
      <w:r>
        <w:rPr>
          <w:sz w:val="28"/>
          <w:szCs w:val="28"/>
        </w:rPr>
        <w:t>ищеварительной системы. Также у маленьких детей другая потребность в энергетической ценности пищи.</w:t>
      </w:r>
      <w:r>
        <w:br/>
      </w:r>
      <w:r>
        <w:rPr>
          <w:sz w:val="28"/>
          <w:szCs w:val="28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—адекватная энергетическая ценность,</w:t>
      </w:r>
      <w:r>
        <w:br/>
      </w:r>
      <w:r>
        <w:rPr>
          <w:sz w:val="28"/>
          <w:szCs w:val="28"/>
        </w:rPr>
        <w:t xml:space="preserve">          — </w:t>
      </w:r>
      <w:r>
        <w:rPr>
          <w:sz w:val="28"/>
          <w:szCs w:val="28"/>
        </w:rPr>
        <w:t>сбалансированность пищевых факторов,</w:t>
      </w:r>
      <w:r>
        <w:br/>
      </w:r>
      <w:r>
        <w:rPr>
          <w:sz w:val="28"/>
          <w:szCs w:val="28"/>
        </w:rPr>
        <w:t>          — соблюдение режима питания.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столе должна быть разнообразная и вкусная пища, приготовленная с соблюдением санитарных норм.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Рацион ребенка от трех до семи лет обязательно содержит мясо, рыбу, молочные продук</w:t>
      </w:r>
      <w:r>
        <w:rPr>
          <w:sz w:val="28"/>
          <w:szCs w:val="28"/>
        </w:rPr>
        <w:t xml:space="preserve">ты, макароны, крупы, хлеб, а также овощи и фрукты. Не меньше трех четвертей рациона должна составлять теплая и горячая пища. 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Можно и нельзя: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источником белка − строительного материала для быстро растущего организма − являются мясо, яйца, творог и рыба. Дл</w:t>
      </w:r>
      <w:r>
        <w:rPr>
          <w:sz w:val="28"/>
          <w:szCs w:val="28"/>
        </w:rPr>
        <w:t>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>
        <w:br/>
      </w:r>
      <w:r>
        <w:rPr>
          <w:sz w:val="28"/>
          <w:szCs w:val="28"/>
        </w:rPr>
        <w:t>Деликатесы, копчености, икра и прочие «праздничные» блюда и давать лучше по праздникам − они раздра</w:t>
      </w:r>
      <w:r>
        <w:rPr>
          <w:sz w:val="28"/>
          <w:szCs w:val="28"/>
        </w:rPr>
        <w:t>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</w:t>
      </w:r>
      <w:r>
        <w:rPr>
          <w:sz w:val="28"/>
          <w:szCs w:val="28"/>
        </w:rPr>
        <w:t>льно − жир, на котором их жарят, способен вызывать изжогу. Куда лучше приготовить их на пару или в соусе.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lastRenderedPageBreak/>
        <w:t>Что и сколько: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</w:t>
      </w:r>
      <w:r>
        <w:rPr>
          <w:sz w:val="28"/>
          <w:szCs w:val="28"/>
        </w:rPr>
        <w:t>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</w:t>
      </w:r>
      <w:r>
        <w:rPr>
          <w:sz w:val="28"/>
          <w:szCs w:val="28"/>
        </w:rPr>
        <w:t>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</w:t>
      </w:r>
      <w:r>
        <w:rPr>
          <w:sz w:val="28"/>
          <w:szCs w:val="28"/>
        </w:rPr>
        <w:t>м нужны хлеб и макароны из твердых сортов пшеницы, а также жиры в виде сливочного и растительного масел.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Соблюдаем режим: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</w:t>
      </w:r>
      <w:r>
        <w:rPr>
          <w:sz w:val="28"/>
          <w:szCs w:val="28"/>
        </w:rPr>
        <w:t>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</w:t>
      </w:r>
      <w:r>
        <w:rPr>
          <w:sz w:val="28"/>
          <w:szCs w:val="28"/>
        </w:rPr>
        <w:t xml:space="preserve">ти снижаются, а стремление наестся </w:t>
      </w:r>
      <w:proofErr w:type="gramStart"/>
      <w:r>
        <w:rPr>
          <w:sz w:val="28"/>
          <w:szCs w:val="28"/>
        </w:rPr>
        <w:t>поплотнее</w:t>
      </w:r>
      <w:proofErr w:type="gramEnd"/>
      <w:r>
        <w:rPr>
          <w:sz w:val="28"/>
          <w:szCs w:val="28"/>
        </w:rPr>
        <w:t xml:space="preserve"> 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</w:t>
      </w:r>
      <w:r>
        <w:rPr>
          <w:sz w:val="28"/>
          <w:szCs w:val="28"/>
        </w:rPr>
        <w:t>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</w:t>
      </w:r>
      <w:r>
        <w:rPr>
          <w:sz w:val="28"/>
          <w:szCs w:val="28"/>
        </w:rPr>
        <w:t xml:space="preserve">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</w:t>
      </w:r>
      <w:r>
        <w:rPr>
          <w:sz w:val="28"/>
          <w:szCs w:val="28"/>
        </w:rPr>
        <w:t>асло, хлеб, мясо и фрукты. А вот рыбу, яйца, сметану и твердый сыр достаточно получать раз в два-три дня.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Желания и безопасность: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</w:t>
      </w:r>
      <w:r>
        <w:rPr>
          <w:sz w:val="28"/>
          <w:szCs w:val="28"/>
        </w:rPr>
        <w:t xml:space="preserve">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>
        <w:rPr>
          <w:sz w:val="28"/>
          <w:szCs w:val="28"/>
        </w:rPr>
        <w:t>желает</w:t>
      </w:r>
      <w:proofErr w:type="gramEnd"/>
      <w:r>
        <w:rPr>
          <w:sz w:val="28"/>
          <w:szCs w:val="28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</w:t>
      </w:r>
      <w:r>
        <w:rPr>
          <w:sz w:val="28"/>
          <w:szCs w:val="28"/>
        </w:rPr>
        <w:t>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5A71C8" w:rsidRDefault="00072296">
      <w:pPr>
        <w:pStyle w:val="a8"/>
        <w:spacing w:before="0" w:after="0"/>
        <w:ind w:firstLine="709"/>
        <w:jc w:val="both"/>
        <w:textAlignment w:val="baseline"/>
      </w:pPr>
      <w:r>
        <w:rPr>
          <w:rStyle w:val="a6"/>
          <w:sz w:val="28"/>
          <w:szCs w:val="28"/>
        </w:rPr>
        <w:t>Завершающий штрих: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нельзя обойти вниманием и напитки. Ребенку можно предложить чай, компот, кис</w:t>
      </w:r>
      <w:r>
        <w:rPr>
          <w:sz w:val="28"/>
          <w:szCs w:val="28"/>
        </w:rPr>
        <w:t xml:space="preserve">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</w:t>
      </w:r>
      <w:r>
        <w:rPr>
          <w:sz w:val="28"/>
          <w:szCs w:val="28"/>
        </w:rPr>
        <w:lastRenderedPageBreak/>
        <w:t>следить за количеством сахара. Для дошкольника дневная норма составля</w:t>
      </w:r>
      <w:r>
        <w:rPr>
          <w:sz w:val="28"/>
          <w:szCs w:val="28"/>
        </w:rPr>
        <w:t xml:space="preserve">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</w:t>
      </w:r>
    </w:p>
    <w:p w:rsidR="005A71C8" w:rsidRDefault="005A71C8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5A71C8" w:rsidRDefault="00072296">
      <w:pPr>
        <w:pStyle w:val="a8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заключение можно сказать, что готовить ребенку от</w:t>
      </w:r>
      <w:r>
        <w:rPr>
          <w:sz w:val="28"/>
          <w:szCs w:val="28"/>
        </w:rPr>
        <w:t>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</w:t>
      </w:r>
      <w:r>
        <w:rPr>
          <w:sz w:val="28"/>
          <w:szCs w:val="28"/>
        </w:rPr>
        <w:t>зных напитков.</w:t>
      </w:r>
    </w:p>
    <w:p w:rsidR="005A71C8" w:rsidRDefault="005A71C8"/>
    <w:sectPr w:rsidR="005A71C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5A71C8"/>
    <w:rsid w:val="00072296"/>
    <w:rsid w:val="005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qFormat/>
    <w:rPr>
      <w:b/>
      <w:bCs/>
      <w:shd w:val="clear" w:color="auto" w:fill="FFFFFF"/>
    </w:rPr>
  </w:style>
  <w:style w:type="character" w:customStyle="1" w:styleId="3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shd w:val="clear" w:color="auto" w:fill="FFFFFF"/>
      <w:lang w:val="ru-RU" w:bidi="ru-RU"/>
    </w:rPr>
  </w:style>
  <w:style w:type="character" w:customStyle="1" w:styleId="a4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bidi="ru-RU"/>
    </w:rPr>
  </w:style>
  <w:style w:type="character" w:customStyle="1" w:styleId="9">
    <w:name w:val="Основной текст (9)_"/>
    <w:qFormat/>
    <w:rPr>
      <w:b/>
      <w:bCs/>
      <w:shd w:val="clear" w:color="auto" w:fill="FFFFFF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single"/>
      <w:lang w:val="ru-RU" w:bidi="ru-RU"/>
    </w:rPr>
  </w:style>
  <w:style w:type="character" w:customStyle="1" w:styleId="a5">
    <w:name w:val="Основной текст_"/>
    <w:qFormat/>
    <w:rPr>
      <w:spacing w:val="2"/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 w:bidi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 w:bidi="ru-RU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Подпись к таблице"/>
    <w:basedOn w:val="a"/>
    <w:qFormat/>
    <w:pPr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paragraph" w:customStyle="1" w:styleId="90">
    <w:name w:val="Основной текст (9)"/>
    <w:basedOn w:val="a"/>
    <w:qFormat/>
    <w:pPr>
      <w:shd w:val="clear" w:color="auto" w:fill="FFFFFF"/>
      <w:spacing w:line="326" w:lineRule="exact"/>
      <w:ind w:hanging="360"/>
    </w:pPr>
    <w:rPr>
      <w:b/>
      <w:bCs/>
      <w:sz w:val="20"/>
      <w:szCs w:val="20"/>
    </w:rPr>
  </w:style>
  <w:style w:type="paragraph" w:customStyle="1" w:styleId="4">
    <w:name w:val="Основной текст4"/>
    <w:basedOn w:val="a"/>
    <w:qFormat/>
    <w:pPr>
      <w:shd w:val="clear" w:color="auto" w:fill="FFFFFF"/>
      <w:spacing w:before="480" w:line="374" w:lineRule="exact"/>
      <w:ind w:hanging="360"/>
      <w:jc w:val="both"/>
    </w:pPr>
    <w:rPr>
      <w:spacing w:val="2"/>
      <w:sz w:val="20"/>
      <w:szCs w:val="20"/>
    </w:rPr>
  </w:style>
  <w:style w:type="paragraph" w:styleId="a8">
    <w:name w:val="Normal (Web)"/>
    <w:basedOn w:val="a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qFormat/>
    <w:rPr>
      <w:b/>
      <w:bCs/>
      <w:shd w:val="clear" w:color="auto" w:fill="FFFFFF"/>
    </w:rPr>
  </w:style>
  <w:style w:type="character" w:customStyle="1" w:styleId="3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shd w:val="clear" w:color="auto" w:fill="FFFFFF"/>
      <w:lang w:val="ru-RU" w:bidi="ru-RU"/>
    </w:rPr>
  </w:style>
  <w:style w:type="character" w:customStyle="1" w:styleId="a4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bidi="ru-RU"/>
    </w:rPr>
  </w:style>
  <w:style w:type="character" w:customStyle="1" w:styleId="9">
    <w:name w:val="Основной текст (9)_"/>
    <w:qFormat/>
    <w:rPr>
      <w:b/>
      <w:bCs/>
      <w:shd w:val="clear" w:color="auto" w:fill="FFFFFF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single"/>
      <w:lang w:val="ru-RU" w:bidi="ru-RU"/>
    </w:rPr>
  </w:style>
  <w:style w:type="character" w:customStyle="1" w:styleId="a5">
    <w:name w:val="Основной текст_"/>
    <w:qFormat/>
    <w:rPr>
      <w:spacing w:val="2"/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 w:bidi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 w:bidi="ru-RU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Подпись к таблице"/>
    <w:basedOn w:val="a"/>
    <w:qFormat/>
    <w:pPr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paragraph" w:customStyle="1" w:styleId="90">
    <w:name w:val="Основной текст (9)"/>
    <w:basedOn w:val="a"/>
    <w:qFormat/>
    <w:pPr>
      <w:shd w:val="clear" w:color="auto" w:fill="FFFFFF"/>
      <w:spacing w:line="326" w:lineRule="exact"/>
      <w:ind w:hanging="360"/>
    </w:pPr>
    <w:rPr>
      <w:b/>
      <w:bCs/>
      <w:sz w:val="20"/>
      <w:szCs w:val="20"/>
    </w:rPr>
  </w:style>
  <w:style w:type="paragraph" w:customStyle="1" w:styleId="4">
    <w:name w:val="Основной текст4"/>
    <w:basedOn w:val="a"/>
    <w:qFormat/>
    <w:pPr>
      <w:shd w:val="clear" w:color="auto" w:fill="FFFFFF"/>
      <w:spacing w:before="480" w:line="374" w:lineRule="exact"/>
      <w:ind w:hanging="360"/>
      <w:jc w:val="both"/>
    </w:pPr>
    <w:rPr>
      <w:spacing w:val="2"/>
      <w:sz w:val="20"/>
      <w:szCs w:val="20"/>
    </w:rPr>
  </w:style>
  <w:style w:type="paragraph" w:styleId="a8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2</cp:revision>
  <dcterms:created xsi:type="dcterms:W3CDTF">2024-12-12T11:24:00Z</dcterms:created>
  <dcterms:modified xsi:type="dcterms:W3CDTF">2024-12-12T11:24:00Z</dcterms:modified>
  <dc:language>ru-RU</dc:language>
</cp:coreProperties>
</file>