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6" w:rsidRPr="00FA0141" w:rsidRDefault="00881E13" w:rsidP="00881E13">
      <w:pPr>
        <w:pStyle w:val="headline"/>
        <w:jc w:val="center"/>
        <w:rPr>
          <w:color w:val="0070C0"/>
          <w:sz w:val="44"/>
          <w:szCs w:val="44"/>
        </w:rPr>
      </w:pPr>
      <w:r w:rsidRPr="00FA0141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25700" cy="1958340"/>
            <wp:effectExtent l="19050" t="0" r="0" b="0"/>
            <wp:wrapSquare wrapText="bothSides"/>
            <wp:docPr id="1" name="Рисунок 1" descr="https://o575.pskovedu.ru/download.php/pskovedu/files/PAGES/IMAGES/876236f8-2e3a-46fc-8545-38a6c3db241b/4F776C6519C0529B276EF9D8FEFEC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575.pskovedu.ru/download.php/pskovedu/files/PAGES/IMAGES/876236f8-2e3a-46fc-8545-38a6c3db241b/4F776C6519C0529B276EF9D8FEFECB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25E" w:rsidRPr="00FA0141">
        <w:rPr>
          <w:color w:val="0070C0"/>
          <w:sz w:val="44"/>
          <w:szCs w:val="44"/>
        </w:rPr>
        <w:t xml:space="preserve">Консультация для родителей </w:t>
      </w:r>
      <w:r w:rsidR="00D31296" w:rsidRPr="00FA0141">
        <w:rPr>
          <w:color w:val="0070C0"/>
          <w:sz w:val="44"/>
          <w:szCs w:val="44"/>
        </w:rPr>
        <w:t xml:space="preserve">подготовительной группы </w:t>
      </w:r>
    </w:p>
    <w:p w:rsidR="0037625E" w:rsidRDefault="0037625E" w:rsidP="00D012A8">
      <w:pPr>
        <w:pStyle w:val="headline"/>
        <w:jc w:val="center"/>
        <w:rPr>
          <w:color w:val="0070C0"/>
          <w:sz w:val="48"/>
          <w:szCs w:val="48"/>
        </w:rPr>
      </w:pPr>
      <w:r w:rsidRPr="00D012A8">
        <w:rPr>
          <w:color w:val="0070C0"/>
          <w:sz w:val="48"/>
          <w:szCs w:val="48"/>
        </w:rPr>
        <w:t>«Под</w:t>
      </w:r>
      <w:r w:rsidR="00AD2451">
        <w:rPr>
          <w:color w:val="0070C0"/>
          <w:sz w:val="48"/>
          <w:szCs w:val="48"/>
        </w:rPr>
        <w:t xml:space="preserve">готовка детей с </w:t>
      </w:r>
      <w:r w:rsidR="00FA0141">
        <w:rPr>
          <w:color w:val="0070C0"/>
          <w:sz w:val="48"/>
          <w:szCs w:val="48"/>
        </w:rPr>
        <w:t>нарушениями речи</w:t>
      </w:r>
      <w:r w:rsidR="00D31296">
        <w:rPr>
          <w:color w:val="0070C0"/>
          <w:sz w:val="48"/>
          <w:szCs w:val="48"/>
        </w:rPr>
        <w:t xml:space="preserve"> </w:t>
      </w:r>
      <w:r w:rsidRPr="00D012A8">
        <w:rPr>
          <w:color w:val="0070C0"/>
          <w:sz w:val="48"/>
          <w:szCs w:val="48"/>
        </w:rPr>
        <w:t>к школе»</w:t>
      </w:r>
    </w:p>
    <w:p w:rsidR="0037625E" w:rsidRPr="00AD2451" w:rsidRDefault="0037625E" w:rsidP="005026A2">
      <w:pPr>
        <w:pStyle w:val="a3"/>
        <w:spacing w:line="276" w:lineRule="auto"/>
        <w:jc w:val="center"/>
        <w:rPr>
          <w:color w:val="7030A0"/>
          <w:sz w:val="28"/>
          <w:szCs w:val="28"/>
        </w:rPr>
      </w:pPr>
      <w:r w:rsidRPr="00AD2451">
        <w:rPr>
          <w:color w:val="7030A0"/>
          <w:sz w:val="28"/>
          <w:szCs w:val="28"/>
        </w:rPr>
        <w:t xml:space="preserve">Скоро Ваш ребёнок </w:t>
      </w:r>
      <w:r w:rsidRPr="00881E13">
        <w:rPr>
          <w:rStyle w:val="a4"/>
          <w:color w:val="7030A0"/>
          <w:sz w:val="28"/>
          <w:szCs w:val="28"/>
          <w:u w:val="single"/>
        </w:rPr>
        <w:t>дошкольник станет школьником</w:t>
      </w:r>
      <w:r w:rsidRPr="00AD2451">
        <w:rPr>
          <w:color w:val="7030A0"/>
          <w:sz w:val="28"/>
          <w:szCs w:val="28"/>
        </w:rPr>
        <w:t xml:space="preserve">. Это новый социальный статус. Переход от игровой деятельности </w:t>
      </w:r>
      <w:proofErr w:type="gramStart"/>
      <w:r w:rsidRPr="00AD2451">
        <w:rPr>
          <w:color w:val="7030A0"/>
          <w:sz w:val="28"/>
          <w:szCs w:val="28"/>
        </w:rPr>
        <w:t>к</w:t>
      </w:r>
      <w:proofErr w:type="gramEnd"/>
      <w:r w:rsidRPr="00AD2451">
        <w:rPr>
          <w:color w:val="7030A0"/>
          <w:sz w:val="28"/>
          <w:szCs w:val="28"/>
        </w:rPr>
        <w:t xml:space="preserve"> учебной очень важен для ребёнка. Готовность к </w:t>
      </w:r>
      <w:r w:rsidRPr="00AD2451">
        <w:rPr>
          <w:rStyle w:val="a4"/>
          <w:color w:val="7030A0"/>
          <w:sz w:val="28"/>
          <w:szCs w:val="28"/>
        </w:rPr>
        <w:t>школьному</w:t>
      </w:r>
      <w:r w:rsidRPr="00AD2451">
        <w:rPr>
          <w:color w:val="7030A0"/>
          <w:sz w:val="28"/>
          <w:szCs w:val="28"/>
        </w:rPr>
        <w:t xml:space="preserve"> обучению формируется задолго до поступления в </w:t>
      </w:r>
      <w:r w:rsidRPr="00AD2451">
        <w:rPr>
          <w:rStyle w:val="a4"/>
          <w:color w:val="7030A0"/>
          <w:sz w:val="28"/>
          <w:szCs w:val="28"/>
        </w:rPr>
        <w:t>школу</w:t>
      </w:r>
      <w:r w:rsidRPr="00AD2451">
        <w:rPr>
          <w:color w:val="7030A0"/>
          <w:sz w:val="28"/>
          <w:szCs w:val="28"/>
        </w:rPr>
        <w:t xml:space="preserve"> и включает не только хорошее физическое развитие, достаточный запас знаний и представлений об окружающем, но и определённый уровень развития </w:t>
      </w:r>
      <w:r w:rsidRPr="00AD2451">
        <w:rPr>
          <w:rStyle w:val="a4"/>
          <w:color w:val="7030A0"/>
          <w:sz w:val="28"/>
          <w:szCs w:val="28"/>
        </w:rPr>
        <w:t>речи</w:t>
      </w:r>
      <w:r w:rsidRPr="00AD2451">
        <w:rPr>
          <w:color w:val="7030A0"/>
          <w:sz w:val="28"/>
          <w:szCs w:val="28"/>
        </w:rPr>
        <w:t>.</w:t>
      </w:r>
    </w:p>
    <w:p w:rsidR="0037625E" w:rsidRPr="00D012A8" w:rsidRDefault="0037625E" w:rsidP="00AD2451">
      <w:pPr>
        <w:pStyle w:val="a3"/>
        <w:spacing w:line="276" w:lineRule="auto"/>
        <w:jc w:val="both"/>
        <w:rPr>
          <w:sz w:val="28"/>
          <w:szCs w:val="28"/>
        </w:rPr>
      </w:pPr>
      <w:r w:rsidRPr="008410A6">
        <w:rPr>
          <w:color w:val="002060"/>
          <w:sz w:val="28"/>
          <w:szCs w:val="28"/>
        </w:rPr>
        <w:t xml:space="preserve">Особые критерии готовности к </w:t>
      </w:r>
      <w:r w:rsidRPr="008410A6">
        <w:rPr>
          <w:rStyle w:val="a4"/>
          <w:color w:val="C00000"/>
          <w:sz w:val="28"/>
          <w:szCs w:val="28"/>
        </w:rPr>
        <w:t>школьному</w:t>
      </w:r>
      <w:r w:rsidRPr="008410A6">
        <w:rPr>
          <w:color w:val="C00000"/>
          <w:sz w:val="28"/>
          <w:szCs w:val="28"/>
        </w:rPr>
        <w:t xml:space="preserve"> </w:t>
      </w:r>
      <w:r w:rsidRPr="008410A6">
        <w:rPr>
          <w:color w:val="002060"/>
          <w:sz w:val="28"/>
          <w:szCs w:val="28"/>
        </w:rPr>
        <w:t>обучению предъявляются к усвоению ребёнком родного языка как средства общения</w:t>
      </w:r>
      <w:proofErr w:type="gramStart"/>
      <w:r w:rsidRPr="008410A6">
        <w:rPr>
          <w:color w:val="002060"/>
          <w:sz w:val="28"/>
          <w:szCs w:val="28"/>
        </w:rPr>
        <w:t xml:space="preserve">. </w:t>
      </w:r>
      <w:r w:rsidR="00D31296" w:rsidRPr="008410A6">
        <w:rPr>
          <w:color w:val="002060"/>
          <w:sz w:val="28"/>
          <w:szCs w:val="28"/>
        </w:rPr>
        <w:t xml:space="preserve">                                                                 </w:t>
      </w:r>
      <w:proofErr w:type="spellStart"/>
      <w:proofErr w:type="gramEnd"/>
      <w:r w:rsidR="00AD2451" w:rsidRPr="008410A6">
        <w:rPr>
          <w:color w:val="002060"/>
          <w:sz w:val="28"/>
          <w:szCs w:val="28"/>
          <w:u w:val="single"/>
        </w:rPr>
        <w:t>А</w:t>
      </w:r>
      <w:r w:rsidRPr="008410A6">
        <w:rPr>
          <w:color w:val="002060"/>
          <w:sz w:val="28"/>
          <w:szCs w:val="28"/>
          <w:u w:val="single"/>
        </w:rPr>
        <w:t>это</w:t>
      </w:r>
      <w:proofErr w:type="spellEnd"/>
      <w:r w:rsidRPr="008410A6">
        <w:rPr>
          <w:color w:val="002060"/>
          <w:sz w:val="28"/>
          <w:szCs w:val="28"/>
        </w:rPr>
        <w:t xml:space="preserve">:                                                                </w:t>
      </w:r>
      <w:r w:rsidR="00D31296" w:rsidRPr="008410A6">
        <w:rPr>
          <w:color w:val="002060"/>
          <w:sz w:val="28"/>
          <w:szCs w:val="28"/>
        </w:rPr>
        <w:t xml:space="preserve">                                                                    </w:t>
      </w:r>
      <w:r w:rsidRPr="00AD2451">
        <w:rPr>
          <w:color w:val="7030A0"/>
          <w:sz w:val="28"/>
          <w:szCs w:val="28"/>
        </w:rPr>
        <w:t xml:space="preserve">1. </w:t>
      </w:r>
      <w:proofErr w:type="spellStart"/>
      <w:r w:rsidRPr="00AD2451">
        <w:rPr>
          <w:color w:val="C00000"/>
          <w:sz w:val="28"/>
          <w:szCs w:val="28"/>
        </w:rPr>
        <w:t>Сформированность</w:t>
      </w:r>
      <w:proofErr w:type="spellEnd"/>
      <w:r w:rsidRPr="00AD2451">
        <w:rPr>
          <w:color w:val="C00000"/>
          <w:sz w:val="28"/>
          <w:szCs w:val="28"/>
        </w:rPr>
        <w:t xml:space="preserve"> звуковой стороны </w:t>
      </w:r>
      <w:r w:rsidRPr="00AD2451">
        <w:rPr>
          <w:rStyle w:val="a4"/>
          <w:color w:val="C00000"/>
          <w:sz w:val="28"/>
          <w:szCs w:val="28"/>
        </w:rPr>
        <w:t>речи</w:t>
      </w:r>
      <w:r w:rsidRPr="00AD2451">
        <w:rPr>
          <w:color w:val="7030A0"/>
          <w:sz w:val="28"/>
          <w:szCs w:val="28"/>
        </w:rPr>
        <w:t xml:space="preserve">. </w:t>
      </w:r>
      <w:r w:rsidRPr="008410A6">
        <w:rPr>
          <w:color w:val="002060"/>
          <w:sz w:val="28"/>
          <w:szCs w:val="28"/>
        </w:rPr>
        <w:t xml:space="preserve">У ребёнка должно быть правильное, чёткое произношение звуков всех фонетических групп. </w:t>
      </w:r>
      <w:r w:rsidRPr="00AD2451">
        <w:rPr>
          <w:color w:val="7030A0"/>
          <w:sz w:val="28"/>
          <w:szCs w:val="28"/>
        </w:rPr>
        <w:t xml:space="preserve">                                                                          2. </w:t>
      </w:r>
      <w:proofErr w:type="spellStart"/>
      <w:r w:rsidRPr="00AD2451">
        <w:rPr>
          <w:color w:val="C00000"/>
          <w:sz w:val="28"/>
          <w:szCs w:val="28"/>
        </w:rPr>
        <w:t>Сформированность</w:t>
      </w:r>
      <w:proofErr w:type="spellEnd"/>
      <w:r w:rsidRPr="00AD2451">
        <w:rPr>
          <w:color w:val="C00000"/>
          <w:sz w:val="28"/>
          <w:szCs w:val="28"/>
        </w:rPr>
        <w:t xml:space="preserve"> фонематических процессов</w:t>
      </w:r>
      <w:r w:rsidRPr="008410A6">
        <w:rPr>
          <w:color w:val="002060"/>
          <w:sz w:val="28"/>
          <w:szCs w:val="28"/>
        </w:rPr>
        <w:t xml:space="preserve">, умение слышать, различать фонемы родного языка.                                                                                                                                           </w:t>
      </w:r>
      <w:r w:rsidRPr="00AD2451">
        <w:rPr>
          <w:color w:val="7030A0"/>
          <w:sz w:val="28"/>
          <w:szCs w:val="28"/>
        </w:rPr>
        <w:t xml:space="preserve">3. </w:t>
      </w:r>
      <w:r w:rsidRPr="00AD2451">
        <w:rPr>
          <w:color w:val="C00000"/>
          <w:sz w:val="28"/>
          <w:szCs w:val="28"/>
        </w:rPr>
        <w:t>Готовность к звукобуквенному анализу и синтезу</w:t>
      </w:r>
      <w:r w:rsidRPr="008410A6">
        <w:rPr>
          <w:color w:val="002060"/>
          <w:sz w:val="28"/>
          <w:szCs w:val="28"/>
        </w:rPr>
        <w:t xml:space="preserve">: умение выделять звуки в слове. </w:t>
      </w:r>
      <w:proofErr w:type="gramStart"/>
      <w:r w:rsidRPr="008410A6">
        <w:rPr>
          <w:color w:val="002060"/>
          <w:sz w:val="28"/>
          <w:szCs w:val="28"/>
        </w:rPr>
        <w:t xml:space="preserve">Дети должны знать и правильно употреблять термины </w:t>
      </w:r>
      <w:r w:rsidRPr="008410A6">
        <w:rPr>
          <w:i/>
          <w:iCs/>
          <w:color w:val="002060"/>
          <w:sz w:val="28"/>
          <w:szCs w:val="28"/>
        </w:rPr>
        <w:t>«звук»</w:t>
      </w:r>
      <w:r w:rsidRPr="008410A6">
        <w:rPr>
          <w:color w:val="002060"/>
          <w:sz w:val="28"/>
          <w:szCs w:val="28"/>
        </w:rPr>
        <w:t xml:space="preserve">, </w:t>
      </w:r>
      <w:r w:rsidRPr="008410A6">
        <w:rPr>
          <w:i/>
          <w:iCs/>
          <w:color w:val="002060"/>
          <w:sz w:val="28"/>
          <w:szCs w:val="28"/>
        </w:rPr>
        <w:t>«слог»</w:t>
      </w:r>
      <w:r w:rsidRPr="008410A6">
        <w:rPr>
          <w:color w:val="002060"/>
          <w:sz w:val="28"/>
          <w:szCs w:val="28"/>
        </w:rPr>
        <w:t xml:space="preserve">, </w:t>
      </w:r>
      <w:r w:rsidRPr="008410A6">
        <w:rPr>
          <w:i/>
          <w:iCs/>
          <w:color w:val="002060"/>
          <w:sz w:val="28"/>
          <w:szCs w:val="28"/>
        </w:rPr>
        <w:t>«слово»</w:t>
      </w:r>
      <w:r w:rsidRPr="008410A6">
        <w:rPr>
          <w:color w:val="002060"/>
          <w:sz w:val="28"/>
          <w:szCs w:val="28"/>
        </w:rPr>
        <w:t xml:space="preserve">, </w:t>
      </w:r>
      <w:r w:rsidRPr="008410A6">
        <w:rPr>
          <w:i/>
          <w:iCs/>
          <w:color w:val="002060"/>
          <w:sz w:val="28"/>
          <w:szCs w:val="28"/>
        </w:rPr>
        <w:t>«предложение»</w:t>
      </w:r>
      <w:r w:rsidRPr="008410A6">
        <w:rPr>
          <w:color w:val="002060"/>
          <w:sz w:val="28"/>
          <w:szCs w:val="28"/>
        </w:rPr>
        <w:t>, звуки гласный, твёрдый, мягкий.</w:t>
      </w:r>
      <w:proofErr w:type="gramEnd"/>
      <w:r w:rsidRPr="008410A6">
        <w:rPr>
          <w:color w:val="002060"/>
          <w:sz w:val="28"/>
          <w:szCs w:val="28"/>
        </w:rPr>
        <w:t xml:space="preserve"> Уметь работать со схемой слова и схемой предложения. </w:t>
      </w:r>
      <w:r w:rsidR="00AD2451" w:rsidRPr="008410A6">
        <w:rPr>
          <w:color w:val="002060"/>
          <w:sz w:val="28"/>
          <w:szCs w:val="28"/>
        </w:rPr>
        <w:t xml:space="preserve">                                                                                </w:t>
      </w:r>
      <w:r w:rsidRPr="00AD2451">
        <w:rPr>
          <w:color w:val="7030A0"/>
          <w:sz w:val="28"/>
          <w:szCs w:val="28"/>
        </w:rPr>
        <w:t xml:space="preserve">4. </w:t>
      </w:r>
      <w:r w:rsidRPr="00AD2451">
        <w:rPr>
          <w:color w:val="C00000"/>
          <w:sz w:val="28"/>
          <w:szCs w:val="28"/>
        </w:rPr>
        <w:t>Умение пользоваться разными способами словообразования</w:t>
      </w:r>
      <w:r w:rsidRPr="008410A6">
        <w:rPr>
          <w:color w:val="002060"/>
          <w:sz w:val="28"/>
          <w:szCs w:val="28"/>
        </w:rPr>
        <w:t xml:space="preserve">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словами, образовывать прилагательные от существительных.                                                                                               </w:t>
      </w:r>
      <w:r w:rsidRPr="00AD2451">
        <w:rPr>
          <w:color w:val="7030A0"/>
          <w:sz w:val="28"/>
          <w:szCs w:val="28"/>
        </w:rPr>
        <w:t xml:space="preserve">5. </w:t>
      </w:r>
      <w:proofErr w:type="spellStart"/>
      <w:r w:rsidRPr="00AD2451">
        <w:rPr>
          <w:color w:val="C00000"/>
          <w:sz w:val="28"/>
          <w:szCs w:val="28"/>
        </w:rPr>
        <w:t>Сформированность</w:t>
      </w:r>
      <w:proofErr w:type="spellEnd"/>
      <w:r w:rsidRPr="00AD2451">
        <w:rPr>
          <w:color w:val="C00000"/>
          <w:sz w:val="28"/>
          <w:szCs w:val="28"/>
        </w:rPr>
        <w:t xml:space="preserve"> грамматического строя </w:t>
      </w:r>
      <w:r w:rsidRPr="00AD2451">
        <w:rPr>
          <w:rStyle w:val="a4"/>
          <w:color w:val="C00000"/>
          <w:sz w:val="28"/>
          <w:szCs w:val="28"/>
        </w:rPr>
        <w:t>речи</w:t>
      </w:r>
      <w:r w:rsidRPr="00AD2451">
        <w:rPr>
          <w:color w:val="C00000"/>
          <w:sz w:val="28"/>
          <w:szCs w:val="28"/>
        </w:rPr>
        <w:t>:</w:t>
      </w:r>
      <w:r w:rsidRPr="00AD2451">
        <w:rPr>
          <w:color w:val="7030A0"/>
          <w:sz w:val="28"/>
          <w:szCs w:val="28"/>
        </w:rPr>
        <w:t xml:space="preserve"> </w:t>
      </w:r>
      <w:r w:rsidRPr="008410A6">
        <w:rPr>
          <w:color w:val="002060"/>
          <w:sz w:val="28"/>
          <w:szCs w:val="28"/>
        </w:rPr>
        <w:t>умение правильно строить простые предложения, видеть связь слов в предложениях, распространять однородными и второстепенными членами; работать с деформированным предложением; составлять предложения по опорным словам и картинкам. Умение пользоваться развёрнутой фразовой речью, владеть пересказом рассказа. Самостоятельно составлять рассказ-описание.</w:t>
      </w:r>
      <w:r w:rsidRPr="00D012A8">
        <w:rPr>
          <w:sz w:val="28"/>
          <w:szCs w:val="28"/>
        </w:rPr>
        <w:t xml:space="preserve"> </w:t>
      </w:r>
    </w:p>
    <w:p w:rsidR="005026A2" w:rsidRDefault="0037625E" w:rsidP="00AD2451">
      <w:pPr>
        <w:pStyle w:val="a3"/>
        <w:spacing w:line="276" w:lineRule="auto"/>
        <w:jc w:val="both"/>
        <w:rPr>
          <w:sz w:val="28"/>
          <w:szCs w:val="28"/>
        </w:rPr>
      </w:pPr>
      <w:r w:rsidRPr="00AD2451">
        <w:rPr>
          <w:color w:val="C00000"/>
          <w:sz w:val="28"/>
          <w:szCs w:val="28"/>
        </w:rPr>
        <w:lastRenderedPageBreak/>
        <w:t xml:space="preserve">Формирование грамматически правильной, лексически богатой и фонетически четкой </w:t>
      </w:r>
      <w:r w:rsidRPr="00AD2451">
        <w:rPr>
          <w:rStyle w:val="a4"/>
          <w:color w:val="C00000"/>
          <w:sz w:val="28"/>
          <w:szCs w:val="28"/>
        </w:rPr>
        <w:t>речи</w:t>
      </w:r>
      <w:r w:rsidRPr="00AD2451">
        <w:rPr>
          <w:color w:val="C00000"/>
          <w:sz w:val="28"/>
          <w:szCs w:val="28"/>
        </w:rPr>
        <w:t xml:space="preserve">, дающей возможность речевого общения и </w:t>
      </w:r>
      <w:r w:rsidRPr="00AD2451">
        <w:rPr>
          <w:rStyle w:val="a4"/>
          <w:color w:val="C00000"/>
          <w:sz w:val="28"/>
          <w:szCs w:val="28"/>
        </w:rPr>
        <w:t>подготавливающей к обучению в школе</w:t>
      </w:r>
      <w:r w:rsidRPr="00AD2451">
        <w:rPr>
          <w:color w:val="C00000"/>
          <w:sz w:val="28"/>
          <w:szCs w:val="28"/>
        </w:rPr>
        <w:t xml:space="preserve">, - одна из </w:t>
      </w:r>
      <w:r w:rsidRPr="002D38F6">
        <w:rPr>
          <w:color w:val="C00000"/>
          <w:sz w:val="28"/>
          <w:szCs w:val="28"/>
          <w:u w:val="single"/>
        </w:rPr>
        <w:t xml:space="preserve">важных задач в общей системе работы по обучению ребенка в </w:t>
      </w:r>
      <w:r w:rsidRPr="002D38F6">
        <w:rPr>
          <w:rStyle w:val="a4"/>
          <w:color w:val="C00000"/>
          <w:sz w:val="28"/>
          <w:szCs w:val="28"/>
          <w:u w:val="single"/>
        </w:rPr>
        <w:t>дошкольных учреждениях и семье</w:t>
      </w:r>
      <w:r w:rsidRPr="002D38F6">
        <w:rPr>
          <w:color w:val="C00000"/>
          <w:sz w:val="28"/>
          <w:szCs w:val="28"/>
          <w:u w:val="single"/>
        </w:rPr>
        <w:t>.</w:t>
      </w:r>
      <w:r w:rsidRPr="00D012A8">
        <w:rPr>
          <w:sz w:val="28"/>
          <w:szCs w:val="28"/>
        </w:rPr>
        <w:t xml:space="preserve"> </w:t>
      </w:r>
    </w:p>
    <w:p w:rsidR="0037625E" w:rsidRDefault="0037625E" w:rsidP="00AD2451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881E13">
        <w:rPr>
          <w:color w:val="002060"/>
          <w:sz w:val="28"/>
          <w:szCs w:val="28"/>
        </w:rPr>
        <w:t xml:space="preserve">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Невнятная речь ребенка затрудняет его взаимоотношения с людьми и нередко накладывает отпечаток на его характер. </w:t>
      </w:r>
      <w:r w:rsidRPr="005026A2">
        <w:rPr>
          <w:color w:val="002060"/>
          <w:sz w:val="28"/>
          <w:szCs w:val="28"/>
          <w:u w:val="single"/>
        </w:rPr>
        <w:t xml:space="preserve">К 6-7 годам дети с речевой патологией начинают осознавать дефекты своей </w:t>
      </w:r>
      <w:r w:rsidRPr="005026A2">
        <w:rPr>
          <w:rStyle w:val="a4"/>
          <w:color w:val="002060"/>
          <w:sz w:val="28"/>
          <w:szCs w:val="28"/>
          <w:u w:val="single"/>
        </w:rPr>
        <w:t>речи</w:t>
      </w:r>
      <w:r w:rsidRPr="005026A2">
        <w:rPr>
          <w:color w:val="002060"/>
          <w:sz w:val="28"/>
          <w:szCs w:val="28"/>
          <w:u w:val="single"/>
        </w:rPr>
        <w:t>, болезненно переживают их, становятся молчаливыми, застенчивыми, раздражительными.</w:t>
      </w:r>
      <w:r w:rsidRPr="00881E13">
        <w:rPr>
          <w:color w:val="002060"/>
          <w:sz w:val="28"/>
          <w:szCs w:val="28"/>
        </w:rPr>
        <w:t xml:space="preserve"> Наличие у первоклассников даже слабых отклонений в фонематическом и лексико-грамматическом развитии ведет и к серьезным проблемам в усвоении программ общеобразовательной </w:t>
      </w:r>
      <w:r w:rsidRPr="00881E13">
        <w:rPr>
          <w:rStyle w:val="a4"/>
          <w:color w:val="002060"/>
          <w:sz w:val="28"/>
          <w:szCs w:val="28"/>
        </w:rPr>
        <w:t>школы</w:t>
      </w:r>
      <w:r w:rsidRPr="00881E13">
        <w:rPr>
          <w:color w:val="002060"/>
          <w:sz w:val="28"/>
          <w:szCs w:val="28"/>
        </w:rPr>
        <w:t>.</w:t>
      </w:r>
    </w:p>
    <w:p w:rsidR="007653BF" w:rsidRPr="00881E13" w:rsidRDefault="007653BF" w:rsidP="007653BF">
      <w:pPr>
        <w:pStyle w:val="a3"/>
        <w:spacing w:line="276" w:lineRule="auto"/>
        <w:jc w:val="center"/>
        <w:rPr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2171700" cy="1790580"/>
            <wp:effectExtent l="19050" t="0" r="0" b="0"/>
            <wp:docPr id="7" name="Рисунок 7" descr="https://psyh.info/wp-content/uploads/2021/01/45654654654645654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yh.info/wp-content/uploads/2021/01/456546546546456546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4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46" cy="17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5E" w:rsidRPr="008410A6" w:rsidRDefault="0037625E" w:rsidP="00AD2451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881E13">
        <w:rPr>
          <w:color w:val="002060"/>
          <w:sz w:val="28"/>
          <w:szCs w:val="28"/>
        </w:rPr>
        <w:t xml:space="preserve">Для воспитания полноценной </w:t>
      </w:r>
      <w:r w:rsidRPr="00881E13">
        <w:rPr>
          <w:rStyle w:val="a4"/>
          <w:color w:val="002060"/>
          <w:sz w:val="28"/>
          <w:szCs w:val="28"/>
        </w:rPr>
        <w:t>речи нужно устранить все</w:t>
      </w:r>
      <w:r w:rsidRPr="00881E13">
        <w:rPr>
          <w:color w:val="002060"/>
          <w:sz w:val="28"/>
          <w:szCs w:val="28"/>
        </w:rPr>
        <w:t xml:space="preserve">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 Младшие </w:t>
      </w:r>
      <w:r w:rsidRPr="00881E13">
        <w:rPr>
          <w:rStyle w:val="a4"/>
          <w:color w:val="002060"/>
          <w:sz w:val="28"/>
          <w:szCs w:val="28"/>
        </w:rPr>
        <w:t>школьники</w:t>
      </w:r>
      <w:r w:rsidRPr="00881E13">
        <w:rPr>
          <w:color w:val="002060"/>
          <w:sz w:val="28"/>
          <w:szCs w:val="28"/>
        </w:rPr>
        <w:t xml:space="preserve"> пишут преимущественно так, как говорят, поэтому среди неуспевающих </w:t>
      </w:r>
      <w:r w:rsidRPr="00881E13">
        <w:rPr>
          <w:rStyle w:val="a4"/>
          <w:color w:val="002060"/>
          <w:sz w:val="28"/>
          <w:szCs w:val="28"/>
        </w:rPr>
        <w:t xml:space="preserve">школьников младших классов </w:t>
      </w:r>
      <w:r w:rsidRPr="00881E13">
        <w:rPr>
          <w:i/>
          <w:iCs/>
          <w:color w:val="002060"/>
          <w:sz w:val="28"/>
          <w:szCs w:val="28"/>
        </w:rPr>
        <w:t>(в первую очередь по родному языку и чтению)</w:t>
      </w:r>
      <w:r w:rsidRPr="00881E13">
        <w:rPr>
          <w:color w:val="002060"/>
          <w:sz w:val="28"/>
          <w:szCs w:val="28"/>
        </w:rPr>
        <w:t xml:space="preserve"> отмечается большой процент </w:t>
      </w:r>
      <w:r w:rsidRPr="00881E13">
        <w:rPr>
          <w:rStyle w:val="a4"/>
          <w:color w:val="002060"/>
          <w:sz w:val="28"/>
          <w:szCs w:val="28"/>
        </w:rPr>
        <w:t>детей</w:t>
      </w:r>
      <w:r w:rsidRPr="00881E13">
        <w:rPr>
          <w:color w:val="002060"/>
          <w:sz w:val="28"/>
          <w:szCs w:val="28"/>
        </w:rPr>
        <w:t xml:space="preserve"> с фонетическими дефектами. Это одна из причин возникновения </w:t>
      </w:r>
      <w:proofErr w:type="spellStart"/>
      <w:r w:rsidRPr="00881E13">
        <w:rPr>
          <w:color w:val="002060"/>
          <w:sz w:val="28"/>
          <w:szCs w:val="28"/>
        </w:rPr>
        <w:t>дисграфии</w:t>
      </w:r>
      <w:proofErr w:type="spellEnd"/>
      <w:r w:rsidRPr="00881E13">
        <w:rPr>
          <w:color w:val="002060"/>
          <w:sz w:val="28"/>
          <w:szCs w:val="28"/>
        </w:rPr>
        <w:t xml:space="preserve"> </w:t>
      </w:r>
      <w:r w:rsidRPr="00881E13">
        <w:rPr>
          <w:i/>
          <w:iCs/>
          <w:color w:val="002060"/>
          <w:sz w:val="28"/>
          <w:szCs w:val="28"/>
        </w:rPr>
        <w:t>(</w:t>
      </w:r>
      <w:r w:rsidRPr="00881E13">
        <w:rPr>
          <w:rStyle w:val="a4"/>
          <w:i/>
          <w:iCs/>
          <w:color w:val="002060"/>
          <w:sz w:val="28"/>
          <w:szCs w:val="28"/>
        </w:rPr>
        <w:t>нарушения письма</w:t>
      </w:r>
      <w:r w:rsidRPr="00881E13">
        <w:rPr>
          <w:i/>
          <w:iCs/>
          <w:color w:val="002060"/>
          <w:sz w:val="28"/>
          <w:szCs w:val="28"/>
        </w:rPr>
        <w:t>)</w:t>
      </w:r>
      <w:r w:rsidRPr="00881E13">
        <w:rPr>
          <w:color w:val="002060"/>
          <w:sz w:val="28"/>
          <w:szCs w:val="28"/>
        </w:rPr>
        <w:t xml:space="preserve"> и </w:t>
      </w:r>
      <w:proofErr w:type="spellStart"/>
      <w:r w:rsidRPr="00881E13">
        <w:rPr>
          <w:color w:val="002060"/>
          <w:sz w:val="28"/>
          <w:szCs w:val="28"/>
        </w:rPr>
        <w:t>дислексии</w:t>
      </w:r>
      <w:proofErr w:type="spellEnd"/>
      <w:r w:rsidRPr="00881E13">
        <w:rPr>
          <w:color w:val="002060"/>
          <w:sz w:val="28"/>
          <w:szCs w:val="28"/>
        </w:rPr>
        <w:t xml:space="preserve"> </w:t>
      </w:r>
      <w:r w:rsidRPr="00881E13">
        <w:rPr>
          <w:i/>
          <w:iCs/>
          <w:color w:val="002060"/>
          <w:sz w:val="28"/>
          <w:szCs w:val="28"/>
        </w:rPr>
        <w:t>(</w:t>
      </w:r>
      <w:r w:rsidRPr="00881E13">
        <w:rPr>
          <w:rStyle w:val="a4"/>
          <w:i/>
          <w:iCs/>
          <w:color w:val="002060"/>
          <w:sz w:val="28"/>
          <w:szCs w:val="28"/>
        </w:rPr>
        <w:t>нарушения чтения</w:t>
      </w:r>
      <w:r w:rsidRPr="00881E13">
        <w:rPr>
          <w:i/>
          <w:iCs/>
          <w:color w:val="002060"/>
          <w:sz w:val="28"/>
          <w:szCs w:val="28"/>
        </w:rPr>
        <w:t>)</w:t>
      </w:r>
      <w:r w:rsidRPr="00881E13">
        <w:rPr>
          <w:color w:val="002060"/>
          <w:sz w:val="28"/>
          <w:szCs w:val="28"/>
        </w:rPr>
        <w:t xml:space="preserve">. </w:t>
      </w:r>
      <w:proofErr w:type="gramStart"/>
      <w:r w:rsidRPr="00881E13">
        <w:rPr>
          <w:color w:val="002060"/>
          <w:sz w:val="28"/>
          <w:szCs w:val="28"/>
        </w:rPr>
        <w:t>Дети</w:t>
      </w:r>
      <w:proofErr w:type="gramEnd"/>
      <w:r w:rsidRPr="00881E13">
        <w:rPr>
          <w:color w:val="002060"/>
          <w:sz w:val="28"/>
          <w:szCs w:val="28"/>
        </w:rPr>
        <w:t xml:space="preserve"> у которых отклонения в речевом развитии касаются только дефектов произношения одного или нескольких звуков, как правило, учатся хорошо. Такие дефекты </w:t>
      </w:r>
      <w:r w:rsidRPr="00881E13">
        <w:rPr>
          <w:rStyle w:val="a4"/>
          <w:color w:val="002060"/>
          <w:sz w:val="28"/>
          <w:szCs w:val="28"/>
        </w:rPr>
        <w:t>речи</w:t>
      </w:r>
      <w:r w:rsidRPr="00881E13">
        <w:rPr>
          <w:color w:val="002060"/>
          <w:sz w:val="28"/>
          <w:szCs w:val="28"/>
        </w:rPr>
        <w:t xml:space="preserve"> обычно не сказываются отрицательно на усвоении </w:t>
      </w:r>
      <w:r w:rsidRPr="00881E13">
        <w:rPr>
          <w:rStyle w:val="a4"/>
          <w:color w:val="002060"/>
          <w:sz w:val="28"/>
          <w:szCs w:val="28"/>
        </w:rPr>
        <w:t>школьной программы</w:t>
      </w:r>
      <w:r w:rsidRPr="00881E13">
        <w:rPr>
          <w:color w:val="002060"/>
          <w:sz w:val="28"/>
          <w:szCs w:val="28"/>
        </w:rPr>
        <w:t xml:space="preserve">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</w:t>
      </w:r>
      <w:r w:rsidRPr="00881E13">
        <w:rPr>
          <w:color w:val="002060"/>
          <w:sz w:val="28"/>
          <w:szCs w:val="28"/>
        </w:rPr>
        <w:lastRenderedPageBreak/>
        <w:t xml:space="preserve">Отклонения в развитии устной </w:t>
      </w:r>
      <w:r w:rsidRPr="00881E13">
        <w:rPr>
          <w:rStyle w:val="a4"/>
          <w:color w:val="002060"/>
          <w:sz w:val="28"/>
          <w:szCs w:val="28"/>
        </w:rPr>
        <w:t>речи</w:t>
      </w:r>
      <w:r w:rsidRPr="00881E13">
        <w:rPr>
          <w:color w:val="002060"/>
          <w:sz w:val="28"/>
          <w:szCs w:val="28"/>
        </w:rPr>
        <w:t xml:space="preserve"> создают серьезные препятствия при обучении грамотному письму и правильному чтению. Письменные работы этих </w:t>
      </w:r>
      <w:r w:rsidRPr="00881E13">
        <w:rPr>
          <w:rStyle w:val="a4"/>
          <w:color w:val="002060"/>
          <w:sz w:val="28"/>
          <w:szCs w:val="28"/>
        </w:rPr>
        <w:t>детей</w:t>
      </w:r>
      <w:r w:rsidRPr="00881E13">
        <w:rPr>
          <w:color w:val="002060"/>
          <w:sz w:val="28"/>
          <w:szCs w:val="28"/>
        </w:rPr>
        <w:t xml:space="preserve"> полны разнообразных специфических, орфографических и синтаксических ошибок. Фонематические и лексико-грамматические </w:t>
      </w:r>
      <w:r w:rsidRPr="00881E13">
        <w:rPr>
          <w:rStyle w:val="a4"/>
          <w:color w:val="002060"/>
          <w:sz w:val="28"/>
          <w:szCs w:val="28"/>
        </w:rPr>
        <w:t>нарушения речи</w:t>
      </w:r>
      <w:r w:rsidRPr="00881E13">
        <w:rPr>
          <w:color w:val="002060"/>
          <w:sz w:val="28"/>
          <w:szCs w:val="28"/>
        </w:rPr>
        <w:t xml:space="preserve"> не всегда сопровождаются </w:t>
      </w:r>
      <w:r w:rsidRPr="00881E13">
        <w:rPr>
          <w:rStyle w:val="a4"/>
          <w:color w:val="002060"/>
          <w:sz w:val="28"/>
          <w:szCs w:val="28"/>
        </w:rPr>
        <w:t>нарушением</w:t>
      </w:r>
      <w:r w:rsidRPr="00881E13">
        <w:rPr>
          <w:color w:val="002060"/>
          <w:sz w:val="28"/>
          <w:szCs w:val="28"/>
        </w:rPr>
        <w:t xml:space="preserve"> звукопроизношения и поэтому </w:t>
      </w:r>
      <w:r w:rsidRPr="00881E13">
        <w:rPr>
          <w:rStyle w:val="a4"/>
          <w:color w:val="002060"/>
          <w:sz w:val="28"/>
          <w:szCs w:val="28"/>
        </w:rPr>
        <w:t>родители их не замечают</w:t>
      </w:r>
      <w:r w:rsidRPr="00881E13">
        <w:rPr>
          <w:color w:val="002060"/>
          <w:sz w:val="28"/>
          <w:szCs w:val="28"/>
        </w:rPr>
        <w:t xml:space="preserve">. Однако эти </w:t>
      </w:r>
      <w:r w:rsidRPr="00881E13">
        <w:rPr>
          <w:rStyle w:val="a4"/>
          <w:color w:val="002060"/>
          <w:sz w:val="28"/>
          <w:szCs w:val="28"/>
        </w:rPr>
        <w:t>нарушения</w:t>
      </w:r>
      <w:r w:rsidRPr="00881E13">
        <w:rPr>
          <w:color w:val="002060"/>
          <w:sz w:val="28"/>
          <w:szCs w:val="28"/>
        </w:rPr>
        <w:t xml:space="preserve"> самым серьёзным образом влияют на усвоение ребёнком </w:t>
      </w:r>
      <w:r w:rsidRPr="00881E13">
        <w:rPr>
          <w:rStyle w:val="a4"/>
          <w:color w:val="002060"/>
          <w:sz w:val="28"/>
          <w:szCs w:val="28"/>
        </w:rPr>
        <w:t>школьной программы</w:t>
      </w:r>
      <w:r w:rsidRPr="00881E13">
        <w:rPr>
          <w:color w:val="002060"/>
          <w:sz w:val="28"/>
          <w:szCs w:val="28"/>
        </w:rPr>
        <w:t>. Подобных осложнений можно избежать, если с ребёнком проводить специальные коррекционные занятия, направленные на</w:t>
      </w:r>
      <w:r w:rsidRPr="00D012A8">
        <w:rPr>
          <w:sz w:val="28"/>
          <w:szCs w:val="28"/>
        </w:rPr>
        <w:t xml:space="preserve"> </w:t>
      </w:r>
      <w:r w:rsidRPr="008410A6">
        <w:rPr>
          <w:color w:val="002060"/>
          <w:sz w:val="28"/>
          <w:szCs w:val="28"/>
        </w:rPr>
        <w:t xml:space="preserve">исправление дефектов речевого развития. Ни для кого не секрет, что совместная деятельность </w:t>
      </w:r>
      <w:r w:rsidRPr="008410A6">
        <w:rPr>
          <w:rStyle w:val="a4"/>
          <w:color w:val="002060"/>
          <w:sz w:val="28"/>
          <w:szCs w:val="28"/>
        </w:rPr>
        <w:t>родителей</w:t>
      </w:r>
      <w:r w:rsidRPr="008410A6">
        <w:rPr>
          <w:color w:val="002060"/>
          <w:sz w:val="28"/>
          <w:szCs w:val="28"/>
        </w:rPr>
        <w:t xml:space="preserve"> и специалистов приносит более эффективный результат в коррекционной работе. Основная задача </w:t>
      </w:r>
      <w:r w:rsidRPr="008410A6">
        <w:rPr>
          <w:rStyle w:val="a4"/>
          <w:color w:val="002060"/>
          <w:sz w:val="28"/>
          <w:szCs w:val="28"/>
        </w:rPr>
        <w:t>родителей</w:t>
      </w:r>
      <w:r w:rsidRPr="008410A6">
        <w:rPr>
          <w:color w:val="002060"/>
          <w:sz w:val="28"/>
          <w:szCs w:val="28"/>
        </w:rPr>
        <w:t xml:space="preserve"> — вовремя обратить внимание на различные </w:t>
      </w:r>
      <w:r w:rsidRPr="008410A6">
        <w:rPr>
          <w:rStyle w:val="a4"/>
          <w:color w:val="002060"/>
          <w:sz w:val="28"/>
          <w:szCs w:val="28"/>
        </w:rPr>
        <w:t>нарушения устной речи своего ребенка</w:t>
      </w:r>
      <w:r w:rsidRPr="008410A6">
        <w:rPr>
          <w:color w:val="002060"/>
          <w:sz w:val="28"/>
          <w:szCs w:val="28"/>
        </w:rPr>
        <w:t xml:space="preserve">, чтобы начать логопедическую работу с ним, предотвратить трудности общения в коллективе и неуспеваемость в общеобразовательной </w:t>
      </w:r>
      <w:r w:rsidRPr="008410A6">
        <w:rPr>
          <w:rStyle w:val="a4"/>
          <w:color w:val="002060"/>
          <w:sz w:val="28"/>
          <w:szCs w:val="28"/>
        </w:rPr>
        <w:t>школе</w:t>
      </w:r>
      <w:r w:rsidRPr="008410A6">
        <w:rPr>
          <w:color w:val="002060"/>
          <w:sz w:val="28"/>
          <w:szCs w:val="28"/>
        </w:rPr>
        <w:t xml:space="preserve">. Чем раньше будет начата коррекция, тем лучше ее результат. </w:t>
      </w:r>
    </w:p>
    <w:p w:rsidR="0037625E" w:rsidRPr="00D012A8" w:rsidRDefault="0037625E" w:rsidP="00AD2451">
      <w:pPr>
        <w:pStyle w:val="a3"/>
        <w:spacing w:line="276" w:lineRule="auto"/>
        <w:rPr>
          <w:sz w:val="28"/>
          <w:szCs w:val="28"/>
        </w:rPr>
      </w:pPr>
      <w:proofErr w:type="gramStart"/>
      <w:r w:rsidRPr="008410A6">
        <w:rPr>
          <w:b/>
          <w:color w:val="C00000"/>
          <w:sz w:val="28"/>
          <w:szCs w:val="28"/>
        </w:rPr>
        <w:t xml:space="preserve">Что могут сделать </w:t>
      </w:r>
      <w:r w:rsidRPr="008410A6">
        <w:rPr>
          <w:rStyle w:val="a4"/>
          <w:b w:val="0"/>
          <w:color w:val="C00000"/>
          <w:sz w:val="28"/>
          <w:szCs w:val="28"/>
        </w:rPr>
        <w:t>родители</w:t>
      </w:r>
      <w:r w:rsidRPr="008410A6">
        <w:rPr>
          <w:b/>
          <w:color w:val="C00000"/>
          <w:sz w:val="28"/>
          <w:szCs w:val="28"/>
        </w:rPr>
        <w:t xml:space="preserve">, чтобы обеспечить речевую готовность ребёнка к </w:t>
      </w:r>
      <w:r w:rsidRPr="008410A6">
        <w:rPr>
          <w:rStyle w:val="a4"/>
          <w:b w:val="0"/>
          <w:color w:val="C00000"/>
          <w:sz w:val="28"/>
          <w:szCs w:val="28"/>
        </w:rPr>
        <w:t>школе</w:t>
      </w:r>
      <w:r w:rsidRPr="008410A6">
        <w:rPr>
          <w:b/>
          <w:color w:val="C00000"/>
          <w:sz w:val="28"/>
          <w:szCs w:val="28"/>
        </w:rPr>
        <w:t>?</w:t>
      </w:r>
      <w:r w:rsidRPr="00881E13">
        <w:rPr>
          <w:color w:val="C00000"/>
          <w:sz w:val="28"/>
          <w:szCs w:val="28"/>
        </w:rPr>
        <w:t xml:space="preserve">               </w:t>
      </w:r>
      <w:r w:rsidR="00D012A8" w:rsidRPr="00881E13">
        <w:rPr>
          <w:color w:val="C00000"/>
          <w:sz w:val="28"/>
          <w:szCs w:val="28"/>
        </w:rPr>
        <w:t xml:space="preserve">                                                                                                          </w:t>
      </w:r>
      <w:r w:rsidRPr="00881E13">
        <w:rPr>
          <w:color w:val="C00000"/>
          <w:sz w:val="28"/>
          <w:szCs w:val="28"/>
        </w:rPr>
        <w:t xml:space="preserve"> </w:t>
      </w:r>
      <w:r w:rsidRPr="00881E13">
        <w:rPr>
          <w:color w:val="002060"/>
          <w:sz w:val="28"/>
          <w:szCs w:val="28"/>
        </w:rPr>
        <w:t xml:space="preserve">- создать в семье условия, благоприятные для общего и речевого развития </w:t>
      </w:r>
      <w:r w:rsidRPr="00881E13">
        <w:rPr>
          <w:rStyle w:val="a4"/>
          <w:color w:val="002060"/>
          <w:sz w:val="28"/>
          <w:szCs w:val="28"/>
        </w:rPr>
        <w:t>детей</w:t>
      </w:r>
      <w:r w:rsidRPr="00881E13">
        <w:rPr>
          <w:color w:val="002060"/>
          <w:sz w:val="28"/>
          <w:szCs w:val="28"/>
        </w:rPr>
        <w:t xml:space="preserve">;                            </w:t>
      </w:r>
      <w:r w:rsidR="00D012A8" w:rsidRPr="00881E13">
        <w:rPr>
          <w:color w:val="002060"/>
          <w:sz w:val="28"/>
          <w:szCs w:val="28"/>
        </w:rPr>
        <w:t xml:space="preserve">                                                                                                                </w:t>
      </w:r>
      <w:r w:rsidRPr="00881E13">
        <w:rPr>
          <w:color w:val="002060"/>
          <w:sz w:val="28"/>
          <w:szCs w:val="28"/>
        </w:rPr>
        <w:t xml:space="preserve"> - проводить целенаправленную и систематическую работу по речевому развитию </w:t>
      </w:r>
      <w:r w:rsidRPr="00881E13">
        <w:rPr>
          <w:rStyle w:val="a4"/>
          <w:color w:val="002060"/>
          <w:sz w:val="28"/>
          <w:szCs w:val="28"/>
        </w:rPr>
        <w:t>детей</w:t>
      </w:r>
      <w:r w:rsidRPr="00881E13">
        <w:rPr>
          <w:color w:val="002060"/>
          <w:sz w:val="28"/>
          <w:szCs w:val="28"/>
        </w:rPr>
        <w:t xml:space="preserve"> и необходимую коррекцию недостатков в развитии </w:t>
      </w:r>
      <w:r w:rsidRPr="00881E13">
        <w:rPr>
          <w:rStyle w:val="a4"/>
          <w:color w:val="002060"/>
          <w:sz w:val="28"/>
          <w:szCs w:val="28"/>
        </w:rPr>
        <w:t>речи</w:t>
      </w:r>
      <w:r w:rsidRPr="00881E13">
        <w:rPr>
          <w:color w:val="002060"/>
          <w:sz w:val="28"/>
          <w:szCs w:val="28"/>
        </w:rPr>
        <w:t>;                                                                                   - не ругать ребенка за неправильную речь;                                                                                                 - ненавязчиво исправлять неправильное произношение;                                                                                                         - не заострять внимание на запинках и повторах слогов и слов;</w:t>
      </w:r>
      <w:proofErr w:type="gramEnd"/>
      <w:r w:rsidRPr="00881E13">
        <w:rPr>
          <w:color w:val="002060"/>
          <w:sz w:val="28"/>
          <w:szCs w:val="28"/>
        </w:rPr>
        <w:t xml:space="preserve">                                                            - осуществлять позитивный настрой ребенка на занятия с педагогами.</w:t>
      </w:r>
      <w:r w:rsidRPr="00D012A8">
        <w:rPr>
          <w:sz w:val="28"/>
          <w:szCs w:val="28"/>
        </w:rPr>
        <w:t xml:space="preserve"> </w:t>
      </w:r>
    </w:p>
    <w:p w:rsidR="00D31296" w:rsidRPr="00881E13" w:rsidRDefault="0037625E" w:rsidP="00881E13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881E13">
        <w:rPr>
          <w:color w:val="002060"/>
          <w:sz w:val="28"/>
          <w:szCs w:val="28"/>
        </w:rPr>
        <w:t xml:space="preserve">Необходимо учитывать важность речевого окружения ребенка. Речь должна быть четкой, ясной, грамотной, </w:t>
      </w:r>
      <w:r w:rsidRPr="00881E13">
        <w:rPr>
          <w:rStyle w:val="a4"/>
          <w:color w:val="002060"/>
          <w:sz w:val="28"/>
          <w:szCs w:val="28"/>
        </w:rPr>
        <w:t>родителям</w:t>
      </w:r>
      <w:r w:rsidRPr="00881E13">
        <w:rPr>
          <w:color w:val="002060"/>
          <w:sz w:val="28"/>
          <w:szCs w:val="28"/>
        </w:rPr>
        <w:t xml:space="preserve"> необходимо как можно активнее способствовать накоплению словарного запаса </w:t>
      </w:r>
      <w:r w:rsidRPr="00881E13">
        <w:rPr>
          <w:rStyle w:val="a4"/>
          <w:color w:val="002060"/>
          <w:sz w:val="28"/>
          <w:szCs w:val="28"/>
        </w:rPr>
        <w:t>детей</w:t>
      </w:r>
      <w:r w:rsidRPr="00881E13">
        <w:rPr>
          <w:color w:val="002060"/>
          <w:sz w:val="28"/>
          <w:szCs w:val="28"/>
        </w:rPr>
        <w:t xml:space="preserve">. Однако часто </w:t>
      </w:r>
      <w:r w:rsidRPr="00881E13">
        <w:rPr>
          <w:rStyle w:val="a4"/>
          <w:color w:val="002060"/>
          <w:sz w:val="28"/>
          <w:szCs w:val="28"/>
        </w:rPr>
        <w:t>родители</w:t>
      </w:r>
      <w:r w:rsidRPr="00881E13">
        <w:rPr>
          <w:color w:val="002060"/>
          <w:sz w:val="28"/>
          <w:szCs w:val="28"/>
        </w:rPr>
        <w:t xml:space="preserve"> не уделяют должного внимания борьбе с тем или иным речевым </w:t>
      </w:r>
      <w:r w:rsidRPr="00881E13">
        <w:rPr>
          <w:rStyle w:val="a4"/>
          <w:color w:val="002060"/>
          <w:sz w:val="28"/>
          <w:szCs w:val="28"/>
        </w:rPr>
        <w:t>нарушением</w:t>
      </w:r>
      <w:r w:rsidRPr="00881E13">
        <w:rPr>
          <w:color w:val="002060"/>
          <w:sz w:val="28"/>
          <w:szCs w:val="28"/>
        </w:rPr>
        <w:t xml:space="preserve">.                                                              </w:t>
      </w:r>
      <w:r w:rsidR="00D012A8" w:rsidRPr="00881E13">
        <w:rPr>
          <w:color w:val="002060"/>
          <w:sz w:val="28"/>
          <w:szCs w:val="28"/>
        </w:rPr>
        <w:t xml:space="preserve">                                                     </w:t>
      </w:r>
    </w:p>
    <w:p w:rsidR="00D31296" w:rsidRPr="008410A6" w:rsidRDefault="0037625E" w:rsidP="00AD2451">
      <w:pPr>
        <w:pStyle w:val="a3"/>
        <w:spacing w:line="276" w:lineRule="auto"/>
        <w:rPr>
          <w:color w:val="C00000"/>
          <w:sz w:val="28"/>
          <w:szCs w:val="28"/>
        </w:rPr>
      </w:pPr>
      <w:r w:rsidRPr="008410A6">
        <w:rPr>
          <w:color w:val="C00000"/>
          <w:sz w:val="28"/>
          <w:szCs w:val="28"/>
          <w:u w:val="single"/>
        </w:rPr>
        <w:t>Это связано с двумя причинами</w:t>
      </w:r>
      <w:r w:rsidRPr="008410A6">
        <w:rPr>
          <w:color w:val="C00000"/>
          <w:sz w:val="28"/>
          <w:szCs w:val="28"/>
        </w:rPr>
        <w:t xml:space="preserve">: </w:t>
      </w:r>
    </w:p>
    <w:p w:rsidR="005026A2" w:rsidRPr="005026A2" w:rsidRDefault="005026A2" w:rsidP="005026A2">
      <w:pPr>
        <w:pStyle w:val="a3"/>
        <w:spacing w:line="276" w:lineRule="auto"/>
        <w:ind w:left="1050"/>
        <w:jc w:val="both"/>
        <w:rPr>
          <w:color w:val="FF0000"/>
          <w:sz w:val="28"/>
          <w:szCs w:val="28"/>
        </w:rPr>
      </w:pPr>
      <w:r w:rsidRPr="005026A2">
        <w:rPr>
          <w:rStyle w:val="a4"/>
          <w:b w:val="0"/>
          <w:color w:val="FF0000"/>
          <w:sz w:val="28"/>
          <w:szCs w:val="28"/>
        </w:rPr>
        <w:t>1)</w:t>
      </w:r>
      <w:r>
        <w:rPr>
          <w:rStyle w:val="a4"/>
          <w:color w:val="FF0000"/>
          <w:sz w:val="28"/>
          <w:szCs w:val="28"/>
        </w:rPr>
        <w:t xml:space="preserve"> </w:t>
      </w:r>
      <w:r w:rsidR="0037625E" w:rsidRPr="008410A6">
        <w:rPr>
          <w:rStyle w:val="a4"/>
          <w:color w:val="FF0000"/>
          <w:sz w:val="28"/>
          <w:szCs w:val="28"/>
        </w:rPr>
        <w:t>родители</w:t>
      </w:r>
      <w:r w:rsidR="0037625E" w:rsidRPr="008410A6">
        <w:rPr>
          <w:color w:val="FF0000"/>
          <w:sz w:val="28"/>
          <w:szCs w:val="28"/>
        </w:rPr>
        <w:t xml:space="preserve"> не слышат недостатков </w:t>
      </w:r>
      <w:r w:rsidR="0037625E" w:rsidRPr="008410A6">
        <w:rPr>
          <w:rStyle w:val="a4"/>
          <w:color w:val="FF0000"/>
          <w:sz w:val="28"/>
          <w:szCs w:val="28"/>
        </w:rPr>
        <w:t>речи своих детей</w:t>
      </w:r>
      <w:r w:rsidR="0037625E" w:rsidRPr="008410A6">
        <w:rPr>
          <w:color w:val="FF0000"/>
          <w:sz w:val="28"/>
          <w:szCs w:val="28"/>
        </w:rPr>
        <w:t xml:space="preserve">;        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      </w:t>
      </w:r>
      <w:r w:rsidR="0037625E" w:rsidRPr="008410A6">
        <w:rPr>
          <w:color w:val="FF0000"/>
          <w:sz w:val="28"/>
          <w:szCs w:val="28"/>
        </w:rPr>
        <w:t>2) не придают им серьезного значения, полагая, что с возрастом эти недостатки исправятся сами собой.</w:t>
      </w:r>
    </w:p>
    <w:p w:rsidR="00D31296" w:rsidRDefault="008410A6" w:rsidP="002A2854">
      <w:pPr>
        <w:pStyle w:val="a3"/>
        <w:spacing w:line="276" w:lineRule="auto"/>
        <w:ind w:left="1050"/>
        <w:rPr>
          <w:color w:val="FF0000"/>
          <w:sz w:val="28"/>
          <w:szCs w:val="28"/>
        </w:rPr>
      </w:pPr>
      <w:r w:rsidRPr="008410A6">
        <w:rPr>
          <w:color w:val="FF0000"/>
          <w:sz w:val="28"/>
          <w:szCs w:val="28"/>
        </w:rPr>
        <w:lastRenderedPageBreak/>
        <w:drawing>
          <wp:inline distT="0" distB="0" distL="0" distR="0">
            <wp:extent cx="2685415" cy="1778000"/>
            <wp:effectExtent l="19050" t="0" r="635" b="0"/>
            <wp:docPr id="5" name="Рисунок 4" descr="https://lh3.googleusercontent.com/Cp5LW_3dvLm6-y-T35jCYEZgusWJPK0kPCJEKjofbJCl8LO8rg8OBi5SfF_lnv0LnH1-EkRSDjQ7ED8VkNvHktQEY-V6PyAXtLhLmypwi3Kog7I48wlc4TB8psiDn8HOM8U9pjGS9cvx2lQa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Cp5LW_3dvLm6-y-T35jCYEZgusWJPK0kPCJEKjofbJCl8LO8rg8OBi5SfF_lnv0LnH1-EkRSDjQ7ED8VkNvHktQEY-V6PyAXtLhLmypwi3Kog7I48wlc4TB8psiDn8HOM8U9pjGS9cvx2lQac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BF" w:rsidRDefault="0037625E" w:rsidP="00AD2451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8410A6">
        <w:rPr>
          <w:color w:val="002060"/>
          <w:sz w:val="28"/>
          <w:szCs w:val="28"/>
          <w:u w:val="single"/>
        </w:rPr>
        <w:t xml:space="preserve">Но время, благоприятное для коррекционной работы, теряется, ребенок из детского сада уходит в </w:t>
      </w:r>
      <w:r w:rsidRPr="008410A6">
        <w:rPr>
          <w:rStyle w:val="a4"/>
          <w:color w:val="002060"/>
          <w:sz w:val="28"/>
          <w:szCs w:val="28"/>
          <w:u w:val="single"/>
        </w:rPr>
        <w:t>школу</w:t>
      </w:r>
      <w:r w:rsidRPr="008410A6">
        <w:rPr>
          <w:color w:val="002060"/>
          <w:sz w:val="28"/>
          <w:szCs w:val="28"/>
          <w:u w:val="single"/>
        </w:rPr>
        <w:t xml:space="preserve">, и недостатки </w:t>
      </w:r>
      <w:r w:rsidRPr="008410A6">
        <w:rPr>
          <w:rStyle w:val="a4"/>
          <w:color w:val="002060"/>
          <w:sz w:val="28"/>
          <w:szCs w:val="28"/>
          <w:u w:val="single"/>
        </w:rPr>
        <w:t>речи</w:t>
      </w:r>
      <w:r w:rsidRPr="008410A6">
        <w:rPr>
          <w:color w:val="002060"/>
          <w:sz w:val="28"/>
          <w:szCs w:val="28"/>
          <w:u w:val="single"/>
        </w:rPr>
        <w:t xml:space="preserve"> начинают приносить ему немало огорчений.</w:t>
      </w:r>
      <w:r w:rsidRPr="00881E13">
        <w:rPr>
          <w:color w:val="002060"/>
          <w:sz w:val="28"/>
          <w:szCs w:val="28"/>
        </w:rPr>
        <w:t xml:space="preserve">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 Ребенку необходимо умело и вовремя помочь. </w:t>
      </w:r>
      <w:r w:rsidR="00AD2451" w:rsidRPr="00881E13">
        <w:rPr>
          <w:color w:val="002060"/>
          <w:sz w:val="28"/>
          <w:szCs w:val="28"/>
        </w:rPr>
        <w:t xml:space="preserve">                                                                                                      </w:t>
      </w:r>
    </w:p>
    <w:p w:rsidR="00AD2451" w:rsidRPr="007653BF" w:rsidRDefault="0037625E" w:rsidP="00AD2451">
      <w:pPr>
        <w:pStyle w:val="a3"/>
        <w:spacing w:line="276" w:lineRule="auto"/>
        <w:jc w:val="both"/>
        <w:rPr>
          <w:color w:val="002060"/>
          <w:sz w:val="28"/>
          <w:szCs w:val="28"/>
          <w:u w:val="single"/>
        </w:rPr>
      </w:pPr>
      <w:r w:rsidRPr="007653BF">
        <w:rPr>
          <w:color w:val="002060"/>
          <w:sz w:val="28"/>
          <w:szCs w:val="28"/>
          <w:u w:val="single"/>
        </w:rPr>
        <w:t xml:space="preserve">При этом очевидно, что помощь именно </w:t>
      </w:r>
      <w:r w:rsidRPr="007653BF">
        <w:rPr>
          <w:rStyle w:val="a4"/>
          <w:color w:val="002060"/>
          <w:sz w:val="28"/>
          <w:szCs w:val="28"/>
          <w:u w:val="single"/>
        </w:rPr>
        <w:t>родителей</w:t>
      </w:r>
      <w:r w:rsidRPr="007653BF">
        <w:rPr>
          <w:color w:val="002060"/>
          <w:sz w:val="28"/>
          <w:szCs w:val="28"/>
          <w:u w:val="single"/>
        </w:rPr>
        <w:t xml:space="preserve"> в коррекционной работе обязательна и чрезвычайно ценна. </w:t>
      </w:r>
    </w:p>
    <w:p w:rsidR="007653BF" w:rsidRDefault="0037625E" w:rsidP="00AD2451">
      <w:pPr>
        <w:pStyle w:val="a3"/>
        <w:spacing w:line="276" w:lineRule="auto"/>
        <w:jc w:val="both"/>
        <w:rPr>
          <w:i/>
          <w:color w:val="002060"/>
          <w:sz w:val="28"/>
          <w:szCs w:val="28"/>
        </w:rPr>
      </w:pPr>
      <w:r w:rsidRPr="007653BF">
        <w:rPr>
          <w:i/>
          <w:color w:val="002060"/>
          <w:sz w:val="28"/>
          <w:szCs w:val="28"/>
        </w:rPr>
        <w:t xml:space="preserve">Во-первых, </w:t>
      </w:r>
      <w:r w:rsidRPr="007653BF">
        <w:rPr>
          <w:rStyle w:val="a4"/>
          <w:i/>
          <w:color w:val="002060"/>
          <w:sz w:val="28"/>
          <w:szCs w:val="28"/>
        </w:rPr>
        <w:t>родительское</w:t>
      </w:r>
      <w:r w:rsidRPr="007653BF">
        <w:rPr>
          <w:i/>
          <w:color w:val="002060"/>
          <w:sz w:val="28"/>
          <w:szCs w:val="28"/>
        </w:rPr>
        <w:t xml:space="preserve"> мнение н</w:t>
      </w:r>
      <w:r w:rsidR="00AD2451" w:rsidRPr="007653BF">
        <w:rPr>
          <w:i/>
          <w:color w:val="002060"/>
          <w:sz w:val="28"/>
          <w:szCs w:val="28"/>
        </w:rPr>
        <w:t>аиболее авторитетно для ребенка;                     В</w:t>
      </w:r>
      <w:r w:rsidRPr="007653BF">
        <w:rPr>
          <w:i/>
          <w:color w:val="002060"/>
          <w:sz w:val="28"/>
          <w:szCs w:val="28"/>
        </w:rPr>
        <w:t xml:space="preserve">о-вторых, у </w:t>
      </w:r>
      <w:r w:rsidRPr="007653BF">
        <w:rPr>
          <w:rStyle w:val="a4"/>
          <w:i/>
          <w:color w:val="002060"/>
          <w:sz w:val="28"/>
          <w:szCs w:val="28"/>
        </w:rPr>
        <w:t>родителей</w:t>
      </w:r>
      <w:r w:rsidRPr="007653BF">
        <w:rPr>
          <w:i/>
          <w:color w:val="002060"/>
          <w:sz w:val="28"/>
          <w:szCs w:val="28"/>
        </w:rPr>
        <w:t xml:space="preserve"> есть возможность ежедневно закреплять формируемые навыки в процессе повседневного непосредственного общения. </w:t>
      </w:r>
      <w:r w:rsidR="00AD2451" w:rsidRPr="007653BF">
        <w:rPr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026A2" w:rsidRPr="007653BF" w:rsidRDefault="0037625E" w:rsidP="007653BF">
      <w:pPr>
        <w:pStyle w:val="a3"/>
        <w:spacing w:line="276" w:lineRule="auto"/>
        <w:jc w:val="both"/>
        <w:rPr>
          <w:color w:val="C00000"/>
          <w:sz w:val="28"/>
          <w:szCs w:val="28"/>
        </w:rPr>
      </w:pPr>
      <w:r w:rsidRPr="007653BF">
        <w:rPr>
          <w:color w:val="C00000"/>
          <w:sz w:val="28"/>
          <w:szCs w:val="28"/>
        </w:rPr>
        <w:t xml:space="preserve">Таким образом, благодаря совместной работе </w:t>
      </w:r>
      <w:r w:rsidR="00D012A8" w:rsidRPr="007653BF">
        <w:rPr>
          <w:color w:val="C00000"/>
          <w:sz w:val="28"/>
          <w:szCs w:val="28"/>
        </w:rPr>
        <w:t xml:space="preserve">воспитателя, </w:t>
      </w:r>
      <w:r w:rsidRPr="007653BF">
        <w:rPr>
          <w:color w:val="C00000"/>
          <w:sz w:val="28"/>
          <w:szCs w:val="28"/>
        </w:rPr>
        <w:t xml:space="preserve">учителя-логопеда, педагога - психолога, - </w:t>
      </w:r>
      <w:r w:rsidR="007653BF">
        <w:rPr>
          <w:color w:val="C00000"/>
          <w:sz w:val="28"/>
          <w:szCs w:val="28"/>
        </w:rPr>
        <w:t xml:space="preserve">уважаемые </w:t>
      </w:r>
      <w:r w:rsidRPr="007653BF">
        <w:rPr>
          <w:rStyle w:val="a4"/>
          <w:color w:val="C00000"/>
          <w:sz w:val="28"/>
          <w:szCs w:val="28"/>
        </w:rPr>
        <w:t>родител</w:t>
      </w:r>
      <w:r w:rsidR="007653BF">
        <w:rPr>
          <w:rStyle w:val="a4"/>
          <w:color w:val="C00000"/>
          <w:sz w:val="28"/>
          <w:szCs w:val="28"/>
        </w:rPr>
        <w:t>и у Вас</w:t>
      </w:r>
      <w:r w:rsidR="007653BF">
        <w:rPr>
          <w:color w:val="C00000"/>
          <w:sz w:val="28"/>
          <w:szCs w:val="28"/>
        </w:rPr>
        <w:t xml:space="preserve"> получит</w:t>
      </w:r>
      <w:r w:rsidRPr="007653BF">
        <w:rPr>
          <w:color w:val="C00000"/>
          <w:sz w:val="28"/>
          <w:szCs w:val="28"/>
        </w:rPr>
        <w:t xml:space="preserve">ся своевременно и качественно помочь детям преодолеть речевые </w:t>
      </w:r>
      <w:r w:rsidRPr="007653BF">
        <w:rPr>
          <w:rStyle w:val="a4"/>
          <w:color w:val="C00000"/>
          <w:sz w:val="28"/>
          <w:szCs w:val="28"/>
        </w:rPr>
        <w:t>нарушения</w:t>
      </w:r>
      <w:r w:rsidRPr="007653BF">
        <w:rPr>
          <w:color w:val="C00000"/>
          <w:sz w:val="28"/>
          <w:szCs w:val="28"/>
        </w:rPr>
        <w:t xml:space="preserve">, сформировать положительную мотивацию к учебной деятельности, сформировать у </w:t>
      </w:r>
      <w:r w:rsidRPr="007653BF">
        <w:rPr>
          <w:rStyle w:val="a4"/>
          <w:color w:val="C00000"/>
          <w:sz w:val="28"/>
          <w:szCs w:val="28"/>
        </w:rPr>
        <w:t>детей с речевыми нарушениями</w:t>
      </w:r>
      <w:r w:rsidRPr="007653BF">
        <w:rPr>
          <w:color w:val="C00000"/>
          <w:sz w:val="28"/>
          <w:szCs w:val="28"/>
        </w:rPr>
        <w:t xml:space="preserve"> уверенность в своих возможностях.</w:t>
      </w:r>
    </w:p>
    <w:p w:rsidR="005026A2" w:rsidRPr="007653BF" w:rsidRDefault="00881E13" w:rsidP="007653BF">
      <w:pPr>
        <w:pStyle w:val="headline"/>
        <w:jc w:val="right"/>
        <w:rPr>
          <w:color w:val="002060"/>
          <w:sz w:val="28"/>
          <w:szCs w:val="28"/>
        </w:rPr>
      </w:pPr>
      <w:r w:rsidRPr="00881E13">
        <w:rPr>
          <w:color w:val="002060"/>
          <w:sz w:val="28"/>
          <w:szCs w:val="28"/>
        </w:rPr>
        <w:t xml:space="preserve">Подготовила воспитатель: </w:t>
      </w:r>
      <w:proofErr w:type="spellStart"/>
      <w:r w:rsidRPr="00881E13">
        <w:rPr>
          <w:color w:val="002060"/>
          <w:sz w:val="28"/>
          <w:szCs w:val="28"/>
        </w:rPr>
        <w:t>Рящикова</w:t>
      </w:r>
      <w:proofErr w:type="spellEnd"/>
      <w:r w:rsidRPr="00881E13">
        <w:rPr>
          <w:color w:val="002060"/>
          <w:sz w:val="28"/>
          <w:szCs w:val="28"/>
        </w:rPr>
        <w:t xml:space="preserve"> И.А.</w:t>
      </w:r>
    </w:p>
    <w:p w:rsidR="007653BF" w:rsidRDefault="007653BF" w:rsidP="00502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</w:pPr>
    </w:p>
    <w:p w:rsidR="00D012A8" w:rsidRPr="005026A2" w:rsidRDefault="005026A2" w:rsidP="00502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ЖЕЛАЕМ УСПЕХА</w:t>
      </w:r>
      <w:r w:rsidRPr="005026A2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!</w:t>
      </w:r>
    </w:p>
    <w:p w:rsidR="00861D11" w:rsidRDefault="00861D11" w:rsidP="0037625E">
      <w:pPr>
        <w:jc w:val="both"/>
      </w:pPr>
    </w:p>
    <w:sectPr w:rsidR="00861D11" w:rsidSect="0024386F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32C6"/>
    <w:multiLevelType w:val="multilevel"/>
    <w:tmpl w:val="F5BE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B4433"/>
    <w:multiLevelType w:val="hybridMultilevel"/>
    <w:tmpl w:val="9880E214"/>
    <w:lvl w:ilvl="0" w:tplc="216C76D0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625E"/>
    <w:rsid w:val="0024386F"/>
    <w:rsid w:val="002A2854"/>
    <w:rsid w:val="002D38F6"/>
    <w:rsid w:val="0037625E"/>
    <w:rsid w:val="005026A2"/>
    <w:rsid w:val="006B3337"/>
    <w:rsid w:val="007653BF"/>
    <w:rsid w:val="008410A6"/>
    <w:rsid w:val="00861D11"/>
    <w:rsid w:val="00881E13"/>
    <w:rsid w:val="00A14A80"/>
    <w:rsid w:val="00AD2451"/>
    <w:rsid w:val="00D012A8"/>
    <w:rsid w:val="00D31296"/>
    <w:rsid w:val="00FA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625E"/>
  </w:style>
  <w:style w:type="character" w:customStyle="1" w:styleId="c3">
    <w:name w:val="c3"/>
    <w:basedOn w:val="a0"/>
    <w:rsid w:val="0037625E"/>
  </w:style>
  <w:style w:type="paragraph" w:customStyle="1" w:styleId="c0">
    <w:name w:val="c0"/>
    <w:basedOn w:val="a"/>
    <w:rsid w:val="003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2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B25D4-C4C1-43EA-B227-F4907A17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2022-11-27T13:07:00Z</dcterms:created>
  <dcterms:modified xsi:type="dcterms:W3CDTF">2022-11-27T14:58:00Z</dcterms:modified>
</cp:coreProperties>
</file>